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1" w:type="dxa"/>
        <w:tblLook w:val="01E0" w:firstRow="1" w:lastRow="1" w:firstColumn="1" w:lastColumn="1" w:noHBand="0" w:noVBand="0"/>
      </w:tblPr>
      <w:tblGrid>
        <w:gridCol w:w="222"/>
        <w:gridCol w:w="15252"/>
      </w:tblGrid>
      <w:tr w:rsidR="00F569AD" w:rsidRPr="006239F8" w14:paraId="04636163" w14:textId="77777777" w:rsidTr="00F569AD">
        <w:tc>
          <w:tcPr>
            <w:tcW w:w="222" w:type="dxa"/>
            <w:shd w:val="clear" w:color="auto" w:fill="auto"/>
          </w:tcPr>
          <w:p w14:paraId="13087965" w14:textId="77777777" w:rsidR="00F569AD" w:rsidRPr="006239F8" w:rsidRDefault="00F569AD" w:rsidP="00422246">
            <w:pPr>
              <w:rPr>
                <w:sz w:val="28"/>
                <w:szCs w:val="28"/>
              </w:rPr>
            </w:pPr>
          </w:p>
        </w:tc>
        <w:tc>
          <w:tcPr>
            <w:tcW w:w="15229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393"/>
              <w:gridCol w:w="7393"/>
            </w:tblGrid>
            <w:tr w:rsidR="00F569AD" w:rsidRPr="006239F8" w14:paraId="77767607" w14:textId="77777777" w:rsidTr="00422246">
              <w:tc>
                <w:tcPr>
                  <w:tcW w:w="7393" w:type="dxa"/>
                  <w:shd w:val="clear" w:color="auto" w:fill="auto"/>
                </w:tcPr>
                <w:p w14:paraId="4725D37C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93" w:type="dxa"/>
                  <w:shd w:val="clear" w:color="auto" w:fill="auto"/>
                </w:tcPr>
                <w:p w14:paraId="112F13F1" w14:textId="77777777" w:rsidR="00F569AD" w:rsidRPr="006239F8" w:rsidRDefault="00F569AD" w:rsidP="00422246">
                  <w:pPr>
                    <w:jc w:val="right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«Утверждаю»</w:t>
                  </w:r>
                </w:p>
                <w:p w14:paraId="561CBA80" w14:textId="77777777" w:rsidR="00F569AD" w:rsidRPr="006239F8" w:rsidRDefault="00F569AD" w:rsidP="00422246">
                  <w:pPr>
                    <w:jc w:val="right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14:paraId="272B91F3" w14:textId="77777777" w:rsidR="00F569AD" w:rsidRPr="006239F8" w:rsidRDefault="00F569AD" w:rsidP="00422246">
                  <w:pPr>
                    <w:jc w:val="right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контрольно-счетного </w:t>
                  </w:r>
                </w:p>
                <w:p w14:paraId="4D8ADBC3" w14:textId="77777777" w:rsidR="00F569AD" w:rsidRPr="006239F8" w:rsidRDefault="00F569AD" w:rsidP="00422246">
                  <w:pPr>
                    <w:jc w:val="right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органа Дзержинского района</w:t>
                  </w:r>
                </w:p>
                <w:p w14:paraId="631DA26D" w14:textId="77777777" w:rsidR="00F569AD" w:rsidRPr="006239F8" w:rsidRDefault="00F569AD" w:rsidP="0042224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2ED2098" w14:textId="77777777" w:rsidR="00F569AD" w:rsidRPr="006239F8" w:rsidRDefault="00F569AD" w:rsidP="00422246">
                  <w:pPr>
                    <w:jc w:val="right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_____________</w:t>
                  </w:r>
                  <w:proofErr w:type="spellStart"/>
                  <w:r w:rsidRPr="006239F8">
                    <w:rPr>
                      <w:sz w:val="28"/>
                      <w:szCs w:val="28"/>
                    </w:rPr>
                    <w:t>Ю.П.Сафронов</w:t>
                  </w:r>
                  <w:proofErr w:type="spellEnd"/>
                </w:p>
                <w:p w14:paraId="5E081765" w14:textId="77777777" w:rsidR="00F569AD" w:rsidRPr="006239F8" w:rsidRDefault="00F569AD" w:rsidP="00422246">
                  <w:pPr>
                    <w:jc w:val="center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                                                    «_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6239F8">
                    <w:rPr>
                      <w:sz w:val="28"/>
                      <w:szCs w:val="28"/>
                    </w:rPr>
                    <w:t xml:space="preserve">__» </w:t>
                  </w:r>
                  <w:r w:rsidRPr="006239F8">
                    <w:rPr>
                      <w:sz w:val="28"/>
                      <w:szCs w:val="28"/>
                      <w:u w:val="single"/>
                    </w:rPr>
                    <w:t>_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января </w:t>
                  </w:r>
                  <w:r w:rsidRPr="006239F8">
                    <w:rPr>
                      <w:sz w:val="28"/>
                      <w:szCs w:val="28"/>
                      <w:u w:val="single"/>
                    </w:rPr>
                    <w:t>_</w:t>
                  </w:r>
                  <w:r w:rsidRPr="006239F8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26</w:t>
                  </w:r>
                  <w:r w:rsidRPr="006239F8">
                    <w:rPr>
                      <w:sz w:val="28"/>
                      <w:szCs w:val="28"/>
                    </w:rPr>
                    <w:t>г.</w:t>
                  </w:r>
                </w:p>
              </w:tc>
            </w:tr>
          </w:tbl>
          <w:p w14:paraId="169AD073" w14:textId="77777777" w:rsidR="00F569AD" w:rsidRPr="001D54AD" w:rsidRDefault="00F569AD" w:rsidP="00422246">
            <w:pPr>
              <w:jc w:val="center"/>
              <w:rPr>
                <w:b/>
                <w:sz w:val="32"/>
                <w:szCs w:val="32"/>
              </w:rPr>
            </w:pPr>
            <w:r w:rsidRPr="001D54AD">
              <w:rPr>
                <w:b/>
                <w:sz w:val="32"/>
                <w:szCs w:val="32"/>
              </w:rPr>
              <w:t>ПЛАН РАБОТЫ</w:t>
            </w:r>
          </w:p>
          <w:p w14:paraId="4C3B8074" w14:textId="77777777" w:rsidR="00F569AD" w:rsidRPr="001D54AD" w:rsidRDefault="00F569AD" w:rsidP="00422246">
            <w:pPr>
              <w:jc w:val="center"/>
              <w:rPr>
                <w:b/>
                <w:sz w:val="32"/>
                <w:szCs w:val="32"/>
              </w:rPr>
            </w:pPr>
            <w:r w:rsidRPr="001D54AD">
              <w:rPr>
                <w:b/>
                <w:sz w:val="32"/>
                <w:szCs w:val="32"/>
              </w:rPr>
              <w:t>контр</w:t>
            </w:r>
            <w:r>
              <w:rPr>
                <w:b/>
                <w:sz w:val="32"/>
                <w:szCs w:val="32"/>
              </w:rPr>
              <w:t>ольно-счетного органа Дзержинского</w:t>
            </w:r>
            <w:r w:rsidRPr="001D54AD">
              <w:rPr>
                <w:b/>
                <w:sz w:val="32"/>
                <w:szCs w:val="32"/>
              </w:rPr>
              <w:t xml:space="preserve"> района</w:t>
            </w:r>
          </w:p>
          <w:p w14:paraId="21BBB038" w14:textId="77777777" w:rsidR="00F569AD" w:rsidRPr="001D54AD" w:rsidRDefault="00F569AD" w:rsidP="004222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 2026</w:t>
            </w:r>
            <w:r w:rsidRPr="001D54AD">
              <w:rPr>
                <w:b/>
                <w:sz w:val="32"/>
                <w:szCs w:val="32"/>
              </w:rPr>
              <w:t xml:space="preserve"> год</w:t>
            </w:r>
          </w:p>
          <w:p w14:paraId="38641229" w14:textId="77777777" w:rsidR="00F569AD" w:rsidRDefault="00F569AD" w:rsidP="00422246">
            <w:pPr>
              <w:jc w:val="center"/>
            </w:pPr>
          </w:p>
          <w:p w14:paraId="7219831C" w14:textId="77777777" w:rsidR="00F569AD" w:rsidRDefault="00F569AD" w:rsidP="00F569AD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1D54AD">
              <w:rPr>
                <w:b/>
              </w:rPr>
              <w:t>Экспертно- аналитическая деятельность</w:t>
            </w:r>
          </w:p>
          <w:p w14:paraId="57C7CFAB" w14:textId="77777777" w:rsidR="00F569AD" w:rsidRDefault="00F569AD" w:rsidP="00422246">
            <w:pPr>
              <w:ind w:left="36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1"/>
              <w:gridCol w:w="5159"/>
              <w:gridCol w:w="1906"/>
              <w:gridCol w:w="2219"/>
              <w:gridCol w:w="4300"/>
            </w:tblGrid>
            <w:tr w:rsidR="00F569AD" w:rsidRPr="006239F8" w14:paraId="5C090280" w14:textId="77777777" w:rsidTr="00422246">
              <w:tc>
                <w:tcPr>
                  <w:tcW w:w="941" w:type="dxa"/>
                  <w:shd w:val="clear" w:color="auto" w:fill="auto"/>
                </w:tcPr>
                <w:p w14:paraId="2776AEC3" w14:textId="77777777" w:rsidR="00F569AD" w:rsidRPr="006239F8" w:rsidRDefault="00F569AD" w:rsidP="00422246">
                  <w:pPr>
                    <w:ind w:left="-180" w:firstLine="180"/>
                    <w:jc w:val="center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№ пункта</w:t>
                  </w:r>
                </w:p>
              </w:tc>
              <w:tc>
                <w:tcPr>
                  <w:tcW w:w="5159" w:type="dxa"/>
                  <w:shd w:val="clear" w:color="auto" w:fill="auto"/>
                </w:tcPr>
                <w:p w14:paraId="0F1B27F0" w14:textId="77777777" w:rsidR="00F569AD" w:rsidRPr="006239F8" w:rsidRDefault="00F569AD" w:rsidP="00422246">
                  <w:pPr>
                    <w:jc w:val="center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906" w:type="dxa"/>
                  <w:shd w:val="clear" w:color="auto" w:fill="auto"/>
                </w:tcPr>
                <w:p w14:paraId="1FD7E567" w14:textId="77777777" w:rsidR="00F569AD" w:rsidRPr="006239F8" w:rsidRDefault="00F569AD" w:rsidP="00422246">
                  <w:pPr>
                    <w:jc w:val="center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Период проведения</w:t>
                  </w:r>
                </w:p>
              </w:tc>
              <w:tc>
                <w:tcPr>
                  <w:tcW w:w="2032" w:type="dxa"/>
                  <w:shd w:val="clear" w:color="auto" w:fill="auto"/>
                </w:tcPr>
                <w:p w14:paraId="38885146" w14:textId="77777777" w:rsidR="00F569AD" w:rsidRPr="006239F8" w:rsidRDefault="00F569AD" w:rsidP="00422246">
                  <w:pPr>
                    <w:ind w:left="-168" w:firstLine="168"/>
                    <w:jc w:val="center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ФИО ответственного</w:t>
                  </w:r>
                </w:p>
              </w:tc>
              <w:tc>
                <w:tcPr>
                  <w:tcW w:w="4300" w:type="dxa"/>
                  <w:shd w:val="clear" w:color="auto" w:fill="auto"/>
                </w:tcPr>
                <w:p w14:paraId="60A2AE63" w14:textId="77777777" w:rsidR="00F569AD" w:rsidRPr="006239F8" w:rsidRDefault="00F569AD" w:rsidP="00422246">
                  <w:pPr>
                    <w:jc w:val="center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Основание для включения в план </w:t>
                  </w:r>
                </w:p>
              </w:tc>
            </w:tr>
            <w:tr w:rsidR="00F569AD" w:rsidRPr="006239F8" w14:paraId="20847DBE" w14:textId="77777777" w:rsidTr="00422246">
              <w:tc>
                <w:tcPr>
                  <w:tcW w:w="14338" w:type="dxa"/>
                  <w:gridSpan w:val="5"/>
                  <w:shd w:val="clear" w:color="auto" w:fill="auto"/>
                </w:tcPr>
                <w:p w14:paraId="60B1CFF9" w14:textId="77777777" w:rsidR="00F569AD" w:rsidRPr="006239F8" w:rsidRDefault="00F569AD" w:rsidP="0042224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239F8">
                    <w:rPr>
                      <w:b/>
                      <w:sz w:val="28"/>
                      <w:szCs w:val="28"/>
                    </w:rPr>
                    <w:t>1. Экспертиза проектов решений Дзержинского районного Совета депутатов «О районном бюджете»</w:t>
                  </w:r>
                </w:p>
              </w:tc>
            </w:tr>
            <w:tr w:rsidR="00F569AD" w:rsidRPr="006239F8" w14:paraId="1B22E78D" w14:textId="77777777" w:rsidTr="00422246">
              <w:tc>
                <w:tcPr>
                  <w:tcW w:w="941" w:type="dxa"/>
                  <w:shd w:val="clear" w:color="auto" w:fill="auto"/>
                </w:tcPr>
                <w:p w14:paraId="15D8A649" w14:textId="77777777" w:rsidR="00F569AD" w:rsidRPr="006239F8" w:rsidRDefault="00F569AD" w:rsidP="00422246">
                  <w:pPr>
                    <w:ind w:right="-168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1.1.1.</w:t>
                  </w:r>
                </w:p>
              </w:tc>
              <w:tc>
                <w:tcPr>
                  <w:tcW w:w="5159" w:type="dxa"/>
                  <w:shd w:val="clear" w:color="auto" w:fill="auto"/>
                </w:tcPr>
                <w:p w14:paraId="33700434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Экспертиза проектов решений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>-Тасеевского 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депутатов  «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О внесении изменений в 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</w:t>
                  </w:r>
                  <w:r>
                    <w:rPr>
                      <w:sz w:val="28"/>
                      <w:szCs w:val="28"/>
                    </w:rPr>
                    <w:t>атов «О  бюджете на 2026</w:t>
                  </w:r>
                  <w:r w:rsidRPr="006239F8">
                    <w:rPr>
                      <w:sz w:val="28"/>
                      <w:szCs w:val="28"/>
                    </w:rPr>
                    <w:t xml:space="preserve"> год и плановый период 20</w:t>
                  </w:r>
                  <w:r>
                    <w:rPr>
                      <w:sz w:val="28"/>
                      <w:szCs w:val="28"/>
                    </w:rPr>
                    <w:t>27-2028</w:t>
                  </w:r>
                  <w:r w:rsidRPr="006239F8">
                    <w:rPr>
                      <w:sz w:val="28"/>
                      <w:szCs w:val="28"/>
                    </w:rPr>
                    <w:t xml:space="preserve"> годов»</w:t>
                  </w:r>
                </w:p>
              </w:tc>
              <w:tc>
                <w:tcPr>
                  <w:tcW w:w="1906" w:type="dxa"/>
                  <w:shd w:val="clear" w:color="auto" w:fill="auto"/>
                </w:tcPr>
                <w:p w14:paraId="6B5E15E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в 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течение  года</w:t>
                  </w:r>
                  <w:proofErr w:type="gramEnd"/>
                </w:p>
              </w:tc>
              <w:tc>
                <w:tcPr>
                  <w:tcW w:w="2032" w:type="dxa"/>
                  <w:shd w:val="clear" w:color="auto" w:fill="auto"/>
                </w:tcPr>
                <w:p w14:paraId="137A5486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00" w:type="dxa"/>
                  <w:shd w:val="clear" w:color="auto" w:fill="auto"/>
                </w:tcPr>
                <w:p w14:paraId="57094EDA" w14:textId="77777777" w:rsidR="00F569AD" w:rsidRPr="006239F8" w:rsidRDefault="00F569AD" w:rsidP="00422246">
                  <w:pPr>
                    <w:ind w:right="-141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09810553" w14:textId="77777777" w:rsidTr="00422246">
              <w:tc>
                <w:tcPr>
                  <w:tcW w:w="941" w:type="dxa"/>
                  <w:shd w:val="clear" w:color="auto" w:fill="auto"/>
                </w:tcPr>
                <w:p w14:paraId="2519C459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1.1.2.</w:t>
                  </w:r>
                </w:p>
              </w:tc>
              <w:tc>
                <w:tcPr>
                  <w:tcW w:w="5159" w:type="dxa"/>
                  <w:shd w:val="clear" w:color="auto" w:fill="auto"/>
                </w:tcPr>
                <w:p w14:paraId="688E3FAE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Экспертиза проектов решений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>-Тасеевского 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депутатов  «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Об исполнении  </w:t>
                  </w:r>
                  <w:r w:rsidRPr="006239F8">
                    <w:rPr>
                      <w:sz w:val="28"/>
                      <w:szCs w:val="28"/>
                    </w:rPr>
                    <w:lastRenderedPageBreak/>
                    <w:t>бюджета за  1 ква</w:t>
                  </w:r>
                  <w:r>
                    <w:rPr>
                      <w:sz w:val="28"/>
                      <w:szCs w:val="28"/>
                    </w:rPr>
                    <w:t>ртал, полугодие и 9 месяцев 2026</w:t>
                  </w:r>
                  <w:r w:rsidRPr="006239F8">
                    <w:rPr>
                      <w:sz w:val="28"/>
                      <w:szCs w:val="28"/>
                    </w:rPr>
                    <w:t xml:space="preserve"> года»</w:t>
                  </w:r>
                </w:p>
              </w:tc>
              <w:tc>
                <w:tcPr>
                  <w:tcW w:w="1906" w:type="dxa"/>
                  <w:shd w:val="clear" w:color="auto" w:fill="auto"/>
                </w:tcPr>
                <w:p w14:paraId="342DDCA4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>апрель, июль, октябрь</w:t>
                  </w:r>
                </w:p>
              </w:tc>
              <w:tc>
                <w:tcPr>
                  <w:tcW w:w="2032" w:type="dxa"/>
                  <w:shd w:val="clear" w:color="auto" w:fill="auto"/>
                </w:tcPr>
                <w:p w14:paraId="5E763EAB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lastRenderedPageBreak/>
                    <w:t>Тасеевского муниципального  округа</w:t>
                  </w:r>
                </w:p>
              </w:tc>
              <w:tc>
                <w:tcPr>
                  <w:tcW w:w="4300" w:type="dxa"/>
                  <w:shd w:val="clear" w:color="auto" w:fill="auto"/>
                </w:tcPr>
                <w:p w14:paraId="794EFDB6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666815EB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lastRenderedPageBreak/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421DBA4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0FFAAC64" w14:textId="77777777" w:rsidTr="00422246">
              <w:tc>
                <w:tcPr>
                  <w:tcW w:w="941" w:type="dxa"/>
                  <w:shd w:val="clear" w:color="auto" w:fill="auto"/>
                </w:tcPr>
                <w:p w14:paraId="35B60377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>1.1.3.</w:t>
                  </w:r>
                </w:p>
              </w:tc>
              <w:tc>
                <w:tcPr>
                  <w:tcW w:w="5159" w:type="dxa"/>
                  <w:shd w:val="clear" w:color="auto" w:fill="auto"/>
                </w:tcPr>
                <w:p w14:paraId="22AFBC8E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Экспертиза проектов решений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>-Тасеевского 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 xml:space="preserve">депутатов  </w:t>
                  </w:r>
                  <w:r>
                    <w:rPr>
                      <w:sz w:val="28"/>
                      <w:szCs w:val="28"/>
                    </w:rPr>
                    <w:t>«</w:t>
                  </w:r>
                  <w:proofErr w:type="gramEnd"/>
                  <w:r>
                    <w:rPr>
                      <w:sz w:val="28"/>
                      <w:szCs w:val="28"/>
                    </w:rPr>
                    <w:t>О  бюджете на 2026 год и плановый период 2027-2028</w:t>
                  </w:r>
                  <w:r w:rsidRPr="006239F8">
                    <w:rPr>
                      <w:sz w:val="28"/>
                      <w:szCs w:val="28"/>
                    </w:rPr>
                    <w:t xml:space="preserve"> годов»</w:t>
                  </w:r>
                </w:p>
              </w:tc>
              <w:tc>
                <w:tcPr>
                  <w:tcW w:w="1906" w:type="dxa"/>
                  <w:shd w:val="clear" w:color="auto" w:fill="auto"/>
                </w:tcPr>
                <w:p w14:paraId="4AE162A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ноябрь- декабрь</w:t>
                  </w:r>
                </w:p>
              </w:tc>
              <w:tc>
                <w:tcPr>
                  <w:tcW w:w="2032" w:type="dxa"/>
                  <w:shd w:val="clear" w:color="auto" w:fill="auto"/>
                </w:tcPr>
                <w:p w14:paraId="4391D2E4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00" w:type="dxa"/>
                  <w:shd w:val="clear" w:color="auto" w:fill="auto"/>
                </w:tcPr>
                <w:p w14:paraId="4C546033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5BFB6988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570C5A8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75F57670" w14:textId="77777777" w:rsidTr="00422246">
              <w:tc>
                <w:tcPr>
                  <w:tcW w:w="14338" w:type="dxa"/>
                  <w:gridSpan w:val="5"/>
                  <w:shd w:val="clear" w:color="auto" w:fill="auto"/>
                </w:tcPr>
                <w:p w14:paraId="1EB431A7" w14:textId="77777777" w:rsidR="00F569AD" w:rsidRPr="006239F8" w:rsidRDefault="00F569AD" w:rsidP="0042224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01E1856D" w14:textId="77777777" w:rsidR="00F569AD" w:rsidRPr="006239F8" w:rsidRDefault="00F569AD" w:rsidP="0042224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239F8">
                    <w:rPr>
                      <w:b/>
                      <w:sz w:val="28"/>
                      <w:szCs w:val="28"/>
                    </w:rPr>
                    <w:t xml:space="preserve">1.2. Финансово- экономическая экспертиза проектов решений и НПА администрации </w:t>
                  </w:r>
                  <w:proofErr w:type="spellStart"/>
                  <w:r w:rsidRPr="006239F8">
                    <w:rPr>
                      <w:b/>
                      <w:sz w:val="28"/>
                      <w:szCs w:val="28"/>
                    </w:rPr>
                    <w:t>Д</w:t>
                  </w:r>
                  <w:r>
                    <w:rPr>
                      <w:b/>
                      <w:sz w:val="28"/>
                      <w:szCs w:val="28"/>
                    </w:rPr>
                    <w:t>зержинско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-Тасеевского муниципального округа</w:t>
                  </w:r>
                  <w:r w:rsidRPr="006239F8">
                    <w:rPr>
                      <w:b/>
                      <w:sz w:val="28"/>
                      <w:szCs w:val="28"/>
                    </w:rPr>
                    <w:t xml:space="preserve"> (включая обоснованность финансово-экономических обоснований), в части, касающейся расходных обязательств </w:t>
                  </w:r>
                  <w:proofErr w:type="spellStart"/>
                  <w:r w:rsidRPr="006239F8">
                    <w:rPr>
                      <w:b/>
                      <w:sz w:val="28"/>
                      <w:szCs w:val="28"/>
                    </w:rPr>
                    <w:t>Д</w:t>
                  </w:r>
                  <w:r>
                    <w:rPr>
                      <w:b/>
                      <w:sz w:val="28"/>
                      <w:szCs w:val="28"/>
                    </w:rPr>
                    <w:t>зержинско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-Тасеевского муниципального округа</w:t>
                  </w:r>
                  <w:r w:rsidRPr="006239F8">
                    <w:rPr>
                      <w:b/>
                      <w:sz w:val="28"/>
                      <w:szCs w:val="28"/>
                    </w:rPr>
                    <w:t xml:space="preserve">, а </w:t>
                  </w:r>
                  <w:proofErr w:type="gramStart"/>
                  <w:r w:rsidRPr="006239F8">
                    <w:rPr>
                      <w:b/>
                      <w:sz w:val="28"/>
                      <w:szCs w:val="28"/>
                    </w:rPr>
                    <w:t>так же</w:t>
                  </w:r>
                  <w:proofErr w:type="gramEnd"/>
                  <w:r w:rsidRPr="006239F8">
                    <w:rPr>
                      <w:b/>
                      <w:sz w:val="28"/>
                      <w:szCs w:val="28"/>
                    </w:rPr>
                    <w:t xml:space="preserve"> муниципальных программ </w:t>
                  </w:r>
                  <w:proofErr w:type="spellStart"/>
                  <w:r w:rsidRPr="006239F8">
                    <w:rPr>
                      <w:b/>
                      <w:sz w:val="28"/>
                      <w:szCs w:val="28"/>
                    </w:rPr>
                    <w:t>Д</w:t>
                  </w:r>
                  <w:r>
                    <w:rPr>
                      <w:b/>
                      <w:sz w:val="28"/>
                      <w:szCs w:val="28"/>
                    </w:rPr>
                    <w:t>зержинско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-Тасеевского муниципального округа</w:t>
                  </w:r>
                </w:p>
                <w:p w14:paraId="43C84B16" w14:textId="77777777" w:rsidR="00F569AD" w:rsidRPr="006239F8" w:rsidRDefault="00F569AD" w:rsidP="0042224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569AD" w:rsidRPr="006239F8" w14:paraId="64933843" w14:textId="77777777" w:rsidTr="00422246">
              <w:tc>
                <w:tcPr>
                  <w:tcW w:w="941" w:type="dxa"/>
                  <w:shd w:val="clear" w:color="auto" w:fill="auto"/>
                </w:tcPr>
                <w:p w14:paraId="64CDA9A9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1.2.1.</w:t>
                  </w:r>
                </w:p>
              </w:tc>
              <w:tc>
                <w:tcPr>
                  <w:tcW w:w="5159" w:type="dxa"/>
                  <w:shd w:val="clear" w:color="auto" w:fill="auto"/>
                </w:tcPr>
                <w:p w14:paraId="40F2A5B7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Финансово-экономическая экспертиза проектов НПА администрации </w:t>
                  </w:r>
                  <w:proofErr w:type="spellStart"/>
                  <w:r w:rsidRPr="002B45D7">
                    <w:rPr>
                      <w:bCs/>
                      <w:sz w:val="28"/>
                      <w:szCs w:val="28"/>
                    </w:rPr>
                    <w:t>Дзержинско</w:t>
                  </w:r>
                  <w:proofErr w:type="spellEnd"/>
                  <w:r w:rsidRPr="002B45D7">
                    <w:rPr>
                      <w:bCs/>
                      <w:sz w:val="28"/>
                      <w:szCs w:val="28"/>
                    </w:rPr>
                    <w:t>-Тасеевского муниципального округа</w:t>
                  </w:r>
                </w:p>
              </w:tc>
              <w:tc>
                <w:tcPr>
                  <w:tcW w:w="1906" w:type="dxa"/>
                  <w:shd w:val="clear" w:color="auto" w:fill="auto"/>
                </w:tcPr>
                <w:p w14:paraId="37CC37D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в течение года по мере поступления</w:t>
                  </w:r>
                </w:p>
              </w:tc>
              <w:tc>
                <w:tcPr>
                  <w:tcW w:w="2032" w:type="dxa"/>
                  <w:shd w:val="clear" w:color="auto" w:fill="auto"/>
                </w:tcPr>
                <w:p w14:paraId="3087358F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00" w:type="dxa"/>
                  <w:shd w:val="clear" w:color="auto" w:fill="auto"/>
                </w:tcPr>
                <w:p w14:paraId="4E1E6B7E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000E91A0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49F55A3A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0D153669" w14:textId="77777777" w:rsidTr="00422246">
              <w:tc>
                <w:tcPr>
                  <w:tcW w:w="941" w:type="dxa"/>
                  <w:shd w:val="clear" w:color="auto" w:fill="auto"/>
                </w:tcPr>
                <w:p w14:paraId="7EE25DF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 xml:space="preserve">1.2.2. </w:t>
                  </w:r>
                </w:p>
              </w:tc>
              <w:tc>
                <w:tcPr>
                  <w:tcW w:w="5159" w:type="dxa"/>
                  <w:shd w:val="clear" w:color="auto" w:fill="auto"/>
                </w:tcPr>
                <w:p w14:paraId="4D3BE80E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Финансово- экономическая экспертиза проектов постановлений администрации </w:t>
                  </w:r>
                  <w:proofErr w:type="spellStart"/>
                  <w:r w:rsidRPr="002B45D7">
                    <w:rPr>
                      <w:bCs/>
                      <w:sz w:val="28"/>
                      <w:szCs w:val="28"/>
                    </w:rPr>
                    <w:t>Дзержинско</w:t>
                  </w:r>
                  <w:proofErr w:type="spellEnd"/>
                  <w:r w:rsidRPr="002B45D7">
                    <w:rPr>
                      <w:bCs/>
                      <w:sz w:val="28"/>
                      <w:szCs w:val="28"/>
                    </w:rPr>
                    <w:t>-Тасеевского муниципального округа</w:t>
                  </w:r>
                  <w:r w:rsidRPr="006239F8">
                    <w:rPr>
                      <w:sz w:val="28"/>
                      <w:szCs w:val="28"/>
                    </w:rPr>
                    <w:t xml:space="preserve"> об утверждении муниципальных программ </w:t>
                  </w:r>
                  <w:proofErr w:type="spellStart"/>
                  <w:r w:rsidRPr="002B45D7">
                    <w:rPr>
                      <w:bCs/>
                      <w:sz w:val="28"/>
                      <w:szCs w:val="28"/>
                    </w:rPr>
                    <w:t>Дзержинско</w:t>
                  </w:r>
                  <w:proofErr w:type="spellEnd"/>
                  <w:r w:rsidRPr="002B45D7">
                    <w:rPr>
                      <w:bCs/>
                      <w:sz w:val="28"/>
                      <w:szCs w:val="28"/>
                    </w:rPr>
                    <w:t>-Тасеевского муниципального округа,</w:t>
                  </w:r>
                  <w:r w:rsidRPr="006239F8">
                    <w:rPr>
                      <w:sz w:val="28"/>
                      <w:szCs w:val="28"/>
                    </w:rPr>
                    <w:t xml:space="preserve"> внесение в них изменений </w:t>
                  </w:r>
                </w:p>
              </w:tc>
              <w:tc>
                <w:tcPr>
                  <w:tcW w:w="1906" w:type="dxa"/>
                  <w:shd w:val="clear" w:color="auto" w:fill="auto"/>
                </w:tcPr>
                <w:p w14:paraId="0E424FC2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в течение года по мере поступления</w:t>
                  </w:r>
                </w:p>
              </w:tc>
              <w:tc>
                <w:tcPr>
                  <w:tcW w:w="2032" w:type="dxa"/>
                  <w:shd w:val="clear" w:color="auto" w:fill="auto"/>
                </w:tcPr>
                <w:p w14:paraId="20FA83D2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00" w:type="dxa"/>
                  <w:shd w:val="clear" w:color="auto" w:fill="auto"/>
                </w:tcPr>
                <w:p w14:paraId="459FC78F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1DB7A29A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28E5A5C5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1D50455" w14:textId="77777777" w:rsidR="00F569AD" w:rsidRPr="00431163" w:rsidRDefault="00F569AD" w:rsidP="00422246">
            <w:pPr>
              <w:ind w:left="360"/>
              <w:rPr>
                <w:b/>
                <w:sz w:val="28"/>
                <w:szCs w:val="28"/>
              </w:rPr>
            </w:pPr>
          </w:p>
          <w:p w14:paraId="6413EE78" w14:textId="77777777" w:rsidR="00F569AD" w:rsidRPr="00431163" w:rsidRDefault="00F569AD" w:rsidP="00422246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31163">
              <w:rPr>
                <w:b/>
                <w:sz w:val="28"/>
                <w:szCs w:val="28"/>
              </w:rPr>
              <w:t xml:space="preserve">2. Внешняя проверка годовых отчетов об исполнении бюджета </w:t>
            </w:r>
            <w:proofErr w:type="spellStart"/>
            <w:r w:rsidRPr="006239F8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>зержинско</w:t>
            </w:r>
            <w:proofErr w:type="spellEnd"/>
            <w:r>
              <w:rPr>
                <w:b/>
                <w:sz w:val="28"/>
                <w:szCs w:val="28"/>
              </w:rPr>
              <w:t>-Тасеевского муниципального округа</w:t>
            </w:r>
          </w:p>
          <w:p w14:paraId="6BB05745" w14:textId="77777777" w:rsidR="00F569AD" w:rsidRPr="00431163" w:rsidRDefault="00F569AD" w:rsidP="00422246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7"/>
              <w:gridCol w:w="5202"/>
              <w:gridCol w:w="1862"/>
              <w:gridCol w:w="2025"/>
              <w:gridCol w:w="4322"/>
            </w:tblGrid>
            <w:tr w:rsidR="00F569AD" w:rsidRPr="006239F8" w14:paraId="1C170CF3" w14:textId="77777777" w:rsidTr="00422246">
              <w:tc>
                <w:tcPr>
                  <w:tcW w:w="927" w:type="dxa"/>
                  <w:shd w:val="clear" w:color="auto" w:fill="auto"/>
                </w:tcPr>
                <w:p w14:paraId="6710F59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2.1.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10A98D2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Проверка исполнения бюджета Дзержинского Района за</w:t>
                  </w:r>
                  <w:r>
                    <w:rPr>
                      <w:sz w:val="28"/>
                      <w:szCs w:val="28"/>
                    </w:rPr>
                    <w:t xml:space="preserve">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5397C91C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010B11C4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20B53078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62114223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4B23163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04D83DEA" w14:textId="77777777" w:rsidTr="00422246">
              <w:tc>
                <w:tcPr>
                  <w:tcW w:w="927" w:type="dxa"/>
                  <w:shd w:val="clear" w:color="auto" w:fill="auto"/>
                </w:tcPr>
                <w:p w14:paraId="3B58942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2.2.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5037854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Дзержинского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7D003BEB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0D07ABBF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7A547E26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167867C0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2430F29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189DFA2B" w14:textId="77777777" w:rsidTr="00422246">
              <w:tc>
                <w:tcPr>
                  <w:tcW w:w="927" w:type="dxa"/>
                  <w:shd w:val="clear" w:color="auto" w:fill="auto"/>
                </w:tcPr>
                <w:p w14:paraId="76CBFB6B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2.3.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0A7927AB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proofErr w:type="spellStart"/>
                  <w:r w:rsidRPr="006239F8">
                    <w:rPr>
                      <w:sz w:val="28"/>
                      <w:szCs w:val="28"/>
                    </w:rPr>
                    <w:t>Курайского</w:t>
                  </w:r>
                  <w:proofErr w:type="spellEnd"/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64F37EE5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6C5804BC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07BA8F92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1B227D7A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153475F5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5A54D822" w14:textId="77777777" w:rsidTr="00422246">
              <w:tc>
                <w:tcPr>
                  <w:tcW w:w="927" w:type="dxa"/>
                  <w:shd w:val="clear" w:color="auto" w:fill="auto"/>
                </w:tcPr>
                <w:p w14:paraId="7F93060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2.4.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465A5205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proofErr w:type="spellStart"/>
                  <w:r w:rsidRPr="006239F8">
                    <w:rPr>
                      <w:sz w:val="28"/>
                      <w:szCs w:val="28"/>
                    </w:rPr>
                    <w:t>Нижнетанайского</w:t>
                  </w:r>
                  <w:proofErr w:type="spellEnd"/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120954D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0B07CF5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45A8ED6E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7CA965BB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09B0AFCC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381E27F9" w14:textId="77777777" w:rsidTr="00422246">
              <w:tc>
                <w:tcPr>
                  <w:tcW w:w="927" w:type="dxa"/>
                  <w:shd w:val="clear" w:color="auto" w:fill="auto"/>
                </w:tcPr>
                <w:p w14:paraId="03F484F2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2.5.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569CDD4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Проверка исполнения бюджета Алексан</w:t>
                  </w:r>
                  <w:r>
                    <w:rPr>
                      <w:sz w:val="28"/>
                      <w:szCs w:val="28"/>
                    </w:rPr>
                    <w:t>дро-</w:t>
                  </w:r>
                  <w:proofErr w:type="spellStart"/>
                  <w:r>
                    <w:rPr>
                      <w:sz w:val="28"/>
                      <w:szCs w:val="28"/>
                    </w:rPr>
                    <w:t>Ершинского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сельсовета 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5AE2C55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48B86EF2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66850E6E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19878DF8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005E2E2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5A60408A" w14:textId="77777777" w:rsidTr="00422246">
              <w:tc>
                <w:tcPr>
                  <w:tcW w:w="927" w:type="dxa"/>
                  <w:shd w:val="clear" w:color="auto" w:fill="auto"/>
                </w:tcPr>
                <w:p w14:paraId="77F05B1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2.6.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5AE27AB5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Михайловского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3D8A625F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00ECB094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133EDDFB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6DD6B335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60A5F977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4517BEEB" w14:textId="77777777" w:rsidTr="00422246">
              <w:tc>
                <w:tcPr>
                  <w:tcW w:w="927" w:type="dxa"/>
                  <w:shd w:val="clear" w:color="auto" w:fill="auto"/>
                </w:tcPr>
                <w:p w14:paraId="3998E71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2.7.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39E55776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proofErr w:type="spellStart"/>
                  <w:r w:rsidRPr="006239F8">
                    <w:rPr>
                      <w:sz w:val="28"/>
                      <w:szCs w:val="28"/>
                    </w:rPr>
                    <w:t>Шеломковского</w:t>
                  </w:r>
                  <w:proofErr w:type="spellEnd"/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2E590D0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2954AF9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30E1E21E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64AC68B2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45395FA9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0E9F2A89" w14:textId="77777777" w:rsidTr="00422246">
              <w:tc>
                <w:tcPr>
                  <w:tcW w:w="927" w:type="dxa"/>
                  <w:shd w:val="clear" w:color="auto" w:fill="auto"/>
                </w:tcPr>
                <w:p w14:paraId="3B04261F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2.8.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29374A8E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Денисовского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4933F484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6938380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2CC96637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45631C61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06448B4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132B28FB" w14:textId="77777777" w:rsidTr="00422246">
              <w:tc>
                <w:tcPr>
                  <w:tcW w:w="927" w:type="dxa"/>
                  <w:shd w:val="clear" w:color="auto" w:fill="auto"/>
                </w:tcPr>
                <w:p w14:paraId="0B2F8F2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2.9.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3A93ACA6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Орловского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4E534235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6B1FC64A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3D06F952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4F97A31E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0759980F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56C4A7A3" w14:textId="77777777" w:rsidTr="00422246">
              <w:tc>
                <w:tcPr>
                  <w:tcW w:w="927" w:type="dxa"/>
                  <w:shd w:val="clear" w:color="auto" w:fill="auto"/>
                </w:tcPr>
                <w:p w14:paraId="79CFDB2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2.1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361678C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r>
                    <w:rPr>
                      <w:sz w:val="28"/>
                      <w:szCs w:val="28"/>
                    </w:rPr>
                    <w:t>Тасеевского</w:t>
                  </w:r>
                  <w:r w:rsidRPr="006239F8">
                    <w:rPr>
                      <w:sz w:val="28"/>
                      <w:szCs w:val="28"/>
                    </w:rPr>
                    <w:t xml:space="preserve"> Района за</w:t>
                  </w:r>
                  <w:r>
                    <w:rPr>
                      <w:sz w:val="28"/>
                      <w:szCs w:val="28"/>
                    </w:rPr>
                    <w:t xml:space="preserve">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17251509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04A4B57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3DD25CBD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4A3C9594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11431D3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676CC818" w14:textId="77777777" w:rsidTr="00422246">
              <w:tc>
                <w:tcPr>
                  <w:tcW w:w="927" w:type="dxa"/>
                  <w:shd w:val="clear" w:color="auto" w:fill="auto"/>
                </w:tcPr>
                <w:p w14:paraId="515FFE3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</w:t>
                  </w:r>
                  <w:r>
                    <w:rPr>
                      <w:sz w:val="28"/>
                      <w:szCs w:val="28"/>
                    </w:rPr>
                    <w:t>11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6AA77FCE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r>
                    <w:rPr>
                      <w:sz w:val="28"/>
                      <w:szCs w:val="28"/>
                    </w:rPr>
                    <w:t>Тасеевского</w:t>
                  </w:r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36DEF22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21FCA6B9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7494D7E7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0D2BAAD0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5F44A4A2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18633D62" w14:textId="77777777" w:rsidTr="00422246">
              <w:tc>
                <w:tcPr>
                  <w:tcW w:w="927" w:type="dxa"/>
                  <w:shd w:val="clear" w:color="auto" w:fill="auto"/>
                </w:tcPr>
                <w:p w14:paraId="53453A7A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</w:t>
                  </w:r>
                  <w:r>
                    <w:rPr>
                      <w:sz w:val="28"/>
                      <w:szCs w:val="28"/>
                    </w:rPr>
                    <w:t>12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21E13A8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Фаначетского</w:t>
                  </w:r>
                  <w:proofErr w:type="spellEnd"/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588F2F9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0820EEC6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7274E9A2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0A33E58A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03F9920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3380DE49" w14:textId="77777777" w:rsidTr="00422246">
              <w:tc>
                <w:tcPr>
                  <w:tcW w:w="927" w:type="dxa"/>
                  <w:shd w:val="clear" w:color="auto" w:fill="auto"/>
                </w:tcPr>
                <w:p w14:paraId="3236863C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</w:t>
                  </w:r>
                  <w:r>
                    <w:rPr>
                      <w:sz w:val="28"/>
                      <w:szCs w:val="28"/>
                    </w:rPr>
                    <w:t>13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70C87706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Хандальского</w:t>
                  </w:r>
                  <w:proofErr w:type="spellEnd"/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558B091B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51E9284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78B9F81D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11705AB6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1E54BA6E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79AD09D6" w14:textId="77777777" w:rsidTr="00422246">
              <w:tc>
                <w:tcPr>
                  <w:tcW w:w="927" w:type="dxa"/>
                  <w:shd w:val="clear" w:color="auto" w:fill="auto"/>
                </w:tcPr>
                <w:p w14:paraId="71DC659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</w:t>
                  </w:r>
                  <w:r>
                    <w:rPr>
                      <w:sz w:val="28"/>
                      <w:szCs w:val="28"/>
                    </w:rPr>
                    <w:t>14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2F315DB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Суховского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сельсовета 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13E5210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582FEFF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4214BC74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308E880E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670659B9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26E2ADDB" w14:textId="77777777" w:rsidTr="00422246">
              <w:tc>
                <w:tcPr>
                  <w:tcW w:w="927" w:type="dxa"/>
                  <w:shd w:val="clear" w:color="auto" w:fill="auto"/>
                </w:tcPr>
                <w:p w14:paraId="7E5F4BB4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</w:t>
                  </w:r>
                  <w:r>
                    <w:rPr>
                      <w:sz w:val="28"/>
                      <w:szCs w:val="28"/>
                    </w:rPr>
                    <w:t>15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28E8271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r>
                    <w:rPr>
                      <w:sz w:val="28"/>
                      <w:szCs w:val="28"/>
                    </w:rPr>
                    <w:t>Весёловского</w:t>
                  </w:r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6D2F4F3A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4AFF49AC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3EBA3103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07F71EA7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2E5FA8F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5B8CBED7" w14:textId="77777777" w:rsidTr="00422246">
              <w:tc>
                <w:tcPr>
                  <w:tcW w:w="927" w:type="dxa"/>
                  <w:shd w:val="clear" w:color="auto" w:fill="auto"/>
                </w:tcPr>
                <w:p w14:paraId="61346A05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</w:t>
                  </w:r>
                  <w:r>
                    <w:rPr>
                      <w:sz w:val="28"/>
                      <w:szCs w:val="28"/>
                    </w:rPr>
                    <w:t>16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32D43C4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Вахрушевского</w:t>
                  </w:r>
                  <w:proofErr w:type="spellEnd"/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1318357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22C73A3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50114E16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42ED705E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29FC9FD7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185E1243" w14:textId="77777777" w:rsidTr="00422246">
              <w:tc>
                <w:tcPr>
                  <w:tcW w:w="927" w:type="dxa"/>
                  <w:shd w:val="clear" w:color="auto" w:fill="auto"/>
                </w:tcPr>
                <w:p w14:paraId="41821FB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3808632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Сивохинского</w:t>
                  </w:r>
                  <w:proofErr w:type="spellEnd"/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34D0088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2BE3586A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4BC3B7A5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2E690651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0E240EF2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20A46EFD" w14:textId="77777777" w:rsidTr="00422246">
              <w:tc>
                <w:tcPr>
                  <w:tcW w:w="927" w:type="dxa"/>
                  <w:shd w:val="clear" w:color="auto" w:fill="auto"/>
                </w:tcPr>
                <w:p w14:paraId="6BEF5E97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2.</w:t>
                  </w:r>
                  <w:r>
                    <w:rPr>
                      <w:sz w:val="28"/>
                      <w:szCs w:val="28"/>
                    </w:rPr>
                    <w:t>18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02" w:type="dxa"/>
                  <w:shd w:val="clear" w:color="auto" w:fill="auto"/>
                </w:tcPr>
                <w:p w14:paraId="590CC74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Проверка исполнения бюджета </w:t>
                  </w:r>
                  <w:r>
                    <w:rPr>
                      <w:sz w:val="28"/>
                      <w:szCs w:val="28"/>
                    </w:rPr>
                    <w:t>Троицкого</w:t>
                  </w:r>
                  <w:r w:rsidRPr="006239F8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>за 2025</w:t>
                  </w:r>
                  <w:r w:rsidRPr="006239F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5A45FBE2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Март - апрель</w:t>
                  </w:r>
                </w:p>
              </w:tc>
              <w:tc>
                <w:tcPr>
                  <w:tcW w:w="2025" w:type="dxa"/>
                  <w:shd w:val="clear" w:color="auto" w:fill="auto"/>
                </w:tcPr>
                <w:p w14:paraId="49DCE810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3ABF9B49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63B50174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3205B95A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42A9B7" w14:textId="77777777" w:rsidR="00F569AD" w:rsidRPr="00DD0DCE" w:rsidRDefault="00F569AD" w:rsidP="00422246">
            <w:pPr>
              <w:jc w:val="center"/>
              <w:rPr>
                <w:b/>
                <w:sz w:val="28"/>
                <w:szCs w:val="28"/>
              </w:rPr>
            </w:pPr>
          </w:p>
          <w:p w14:paraId="1B75A81A" w14:textId="77777777" w:rsidR="00F569AD" w:rsidRPr="00431163" w:rsidRDefault="00F569AD" w:rsidP="00422246">
            <w:pPr>
              <w:jc w:val="center"/>
              <w:rPr>
                <w:b/>
                <w:sz w:val="28"/>
                <w:szCs w:val="28"/>
              </w:rPr>
            </w:pPr>
            <w:r w:rsidRPr="00431163">
              <w:rPr>
                <w:b/>
                <w:sz w:val="28"/>
                <w:szCs w:val="28"/>
              </w:rPr>
              <w:t xml:space="preserve">3. Контрольные мероприятия </w:t>
            </w:r>
          </w:p>
          <w:p w14:paraId="0BBEA007" w14:textId="77777777" w:rsidR="00F569AD" w:rsidRPr="00431163" w:rsidRDefault="00F569AD" w:rsidP="00F569AD">
            <w:pPr>
              <w:numPr>
                <w:ilvl w:val="1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431163">
              <w:rPr>
                <w:b/>
                <w:sz w:val="28"/>
                <w:szCs w:val="28"/>
              </w:rPr>
              <w:t>Контроль за расходами главных администраторов районного бюджета, внешний аудит местных бюджетов поселений</w:t>
            </w:r>
          </w:p>
          <w:p w14:paraId="2B0DD0F6" w14:textId="77777777" w:rsidR="00F569AD" w:rsidRPr="00431163" w:rsidRDefault="00F569AD" w:rsidP="00422246">
            <w:pPr>
              <w:rPr>
                <w:sz w:val="28"/>
                <w:szCs w:val="28"/>
              </w:rPr>
            </w:pPr>
          </w:p>
          <w:tbl>
            <w:tblPr>
              <w:tblW w:w="15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8"/>
              <w:gridCol w:w="5640"/>
              <w:gridCol w:w="1920"/>
              <w:gridCol w:w="2040"/>
              <w:gridCol w:w="4478"/>
            </w:tblGrid>
            <w:tr w:rsidR="00F569AD" w:rsidRPr="006239F8" w14:paraId="0A4B2390" w14:textId="77777777" w:rsidTr="00422246">
              <w:tc>
                <w:tcPr>
                  <w:tcW w:w="948" w:type="dxa"/>
                  <w:shd w:val="clear" w:color="auto" w:fill="auto"/>
                </w:tcPr>
                <w:p w14:paraId="4C162B7B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3.1</w:t>
                  </w:r>
                  <w:r w:rsidRPr="006239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40" w:type="dxa"/>
                  <w:shd w:val="clear" w:color="auto" w:fill="auto"/>
                </w:tcPr>
                <w:p w14:paraId="098EFDC8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Соблюдение действующего законодательства РФ о контрактной системе в сфере закупок товаров, работ, услуг для обеспечения государственных и муниципальных нужд</w:t>
                  </w:r>
                  <w:r>
                    <w:rPr>
                      <w:sz w:val="28"/>
                      <w:szCs w:val="28"/>
                    </w:rPr>
                    <w:t xml:space="preserve"> в 2025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г( ФЗ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-44 от 05.04.2013г). Администрацией Дзержинского района 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 w14:paraId="4DAA8AF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Май</w:t>
                  </w:r>
                </w:p>
                <w:p w14:paraId="22A11C9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14:paraId="19D37D71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618019B0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0A665347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12957235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69AD" w:rsidRPr="006239F8" w14:paraId="3CF79EBC" w14:textId="77777777" w:rsidTr="00422246">
              <w:tc>
                <w:tcPr>
                  <w:tcW w:w="948" w:type="dxa"/>
                  <w:shd w:val="clear" w:color="auto" w:fill="auto"/>
                </w:tcPr>
                <w:p w14:paraId="7FA009A6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3.2.</w:t>
                  </w:r>
                </w:p>
              </w:tc>
              <w:tc>
                <w:tcPr>
                  <w:tcW w:w="5640" w:type="dxa"/>
                  <w:shd w:val="clear" w:color="auto" w:fill="auto"/>
                </w:tcPr>
                <w:p w14:paraId="399F2A4E" w14:textId="77777777" w:rsidR="00F569AD" w:rsidRPr="006239F8" w:rsidRDefault="00F569AD" w:rsidP="00422246">
                  <w:pPr>
                    <w:ind w:right="-284"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Соблюдение действующего законодательства РФ о контрактной системе в сфере закупок товаров, работ, услуг для обеспечения государственных и муниципальных нужд</w:t>
                  </w:r>
                  <w:r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lastRenderedPageBreak/>
                    <w:t>2025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г( ФЗ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-44 от 05.04.2013г). Администрацией Дзержинского сельсовета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 w14:paraId="2A26B5B3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>Июль – Август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14:paraId="2A1552D2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t>Сафронов Ю.П.</w:t>
                  </w:r>
                  <w:proofErr w:type="gramStart"/>
                  <w:r w:rsidRPr="006239F8">
                    <w:rPr>
                      <w:sz w:val="28"/>
                      <w:szCs w:val="28"/>
                    </w:rPr>
                    <w:t>-  председатель</w:t>
                  </w:r>
                  <w:proofErr w:type="gramEnd"/>
                  <w:r w:rsidRPr="006239F8">
                    <w:rPr>
                      <w:sz w:val="28"/>
                      <w:szCs w:val="28"/>
                    </w:rPr>
                    <w:t xml:space="preserve">  КС</w:t>
                  </w:r>
                  <w:r>
                    <w:rPr>
                      <w:sz w:val="28"/>
                      <w:szCs w:val="28"/>
                    </w:rPr>
                    <w:t xml:space="preserve">П </w:t>
                  </w: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Дзержинско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-Тасеевского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округа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0F16FE03" w14:textId="77777777" w:rsidR="00F569AD" w:rsidRPr="00C428A5" w:rsidRDefault="00F569AD" w:rsidP="00F569AD">
                  <w:pPr>
                    <w:numPr>
                      <w:ilvl w:val="0"/>
                      <w:numId w:val="2"/>
                    </w:numPr>
                    <w:suppressAutoHyphens/>
                    <w:rPr>
                      <w:sz w:val="28"/>
                      <w:szCs w:val="28"/>
                    </w:rPr>
                  </w:pPr>
                  <w:r w:rsidRPr="006239F8">
                    <w:rPr>
                      <w:sz w:val="28"/>
                      <w:szCs w:val="28"/>
                    </w:rPr>
                    <w:lastRenderedPageBreak/>
                    <w:t xml:space="preserve">решение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6239F8">
                    <w:rPr>
                      <w:sz w:val="28"/>
                      <w:szCs w:val="28"/>
                    </w:rPr>
                    <w:t xml:space="preserve"> Совета депутатов от </w:t>
                  </w:r>
                  <w:r w:rsidRPr="00744860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Pr="00744860">
                    <w:rPr>
                      <w:sz w:val="28"/>
                      <w:szCs w:val="28"/>
                    </w:rPr>
                    <w:t>» ноября 2025 г. №</w:t>
                  </w:r>
                  <w:r>
                    <w:rPr>
                      <w:sz w:val="28"/>
                      <w:szCs w:val="28"/>
                    </w:rPr>
                    <w:t xml:space="preserve"> 3-17</w:t>
                  </w:r>
                  <w:r w:rsidRPr="00744860">
                    <w:rPr>
                      <w:sz w:val="28"/>
                      <w:szCs w:val="28"/>
                    </w:rPr>
                    <w:t xml:space="preserve"> Р</w:t>
                  </w:r>
                </w:p>
                <w:p w14:paraId="001B63A7" w14:textId="77777777" w:rsidR="00F569AD" w:rsidRPr="004473B7" w:rsidRDefault="00F569AD" w:rsidP="00422246">
                  <w:pPr>
                    <w:ind w:right="-141"/>
                    <w:contextualSpacing/>
                    <w:rPr>
                      <w:sz w:val="28"/>
                    </w:rPr>
                  </w:pPr>
                  <w:r w:rsidRPr="004473B7">
                    <w:rPr>
                      <w:sz w:val="28"/>
                    </w:rPr>
                    <w:lastRenderedPageBreak/>
                    <w:t>Об утверждении Положения</w:t>
                  </w:r>
                  <w:r>
                    <w:rPr>
                      <w:sz w:val="28"/>
                    </w:rPr>
                    <w:t xml:space="preserve"> </w:t>
                  </w:r>
                  <w:r w:rsidRPr="004473B7">
                    <w:rPr>
                      <w:sz w:val="28"/>
                    </w:rPr>
                    <w:t xml:space="preserve">о Контрольно-счетной палате </w:t>
                  </w:r>
                  <w:proofErr w:type="spellStart"/>
                  <w:r w:rsidRPr="004473B7">
                    <w:rPr>
                      <w:sz w:val="28"/>
                    </w:rPr>
                    <w:t>Дзержинско</w:t>
                  </w:r>
                  <w:proofErr w:type="spellEnd"/>
                  <w:r w:rsidRPr="004473B7">
                    <w:rPr>
                      <w:sz w:val="28"/>
                    </w:rPr>
                    <w:t xml:space="preserve">-Тасеевского муниципального округа </w:t>
                  </w:r>
                </w:p>
                <w:p w14:paraId="35CAB7BD" w14:textId="77777777" w:rsidR="00F569AD" w:rsidRPr="006239F8" w:rsidRDefault="00F569AD" w:rsidP="004222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,</w:t>
                  </w:r>
                </w:p>
              </w:tc>
            </w:tr>
          </w:tbl>
          <w:p w14:paraId="029168B1" w14:textId="77777777" w:rsidR="00F569AD" w:rsidRPr="00431163" w:rsidRDefault="00F569AD" w:rsidP="00422246">
            <w:pPr>
              <w:rPr>
                <w:sz w:val="28"/>
                <w:szCs w:val="28"/>
              </w:rPr>
            </w:pPr>
          </w:p>
          <w:p w14:paraId="1F6A1257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434E4463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2CA25DF6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6BFB7198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2841BC25" w14:textId="77777777" w:rsidR="00F569AD" w:rsidRDefault="00F569AD" w:rsidP="00F569AD">
            <w:pPr>
              <w:jc w:val="center"/>
              <w:rPr>
                <w:sz w:val="28"/>
                <w:szCs w:val="28"/>
              </w:rPr>
            </w:pPr>
          </w:p>
          <w:p w14:paraId="7CDBAEE1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12D0ECF8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741FAA0D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7DCBAB41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0975EA9B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0BB5F7E1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5EF335B9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3360E2E2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26ECC86D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64D1CCA5" w14:textId="77777777" w:rsidR="00F569AD" w:rsidRDefault="00F569AD" w:rsidP="00422246">
            <w:pPr>
              <w:jc w:val="right"/>
              <w:rPr>
                <w:sz w:val="28"/>
                <w:szCs w:val="28"/>
              </w:rPr>
            </w:pPr>
          </w:p>
          <w:p w14:paraId="23D02D37" w14:textId="31BCBB09" w:rsidR="00F569AD" w:rsidRPr="006239F8" w:rsidRDefault="00F569AD" w:rsidP="00F569AD">
            <w:pPr>
              <w:rPr>
                <w:sz w:val="28"/>
                <w:szCs w:val="28"/>
              </w:rPr>
            </w:pPr>
          </w:p>
        </w:tc>
      </w:tr>
    </w:tbl>
    <w:p w14:paraId="2B2E0E58" w14:textId="77777777" w:rsidR="00E8282E" w:rsidRDefault="00E8282E"/>
    <w:sectPr w:rsidR="00E8282E" w:rsidSect="00F569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451A3B"/>
    <w:multiLevelType w:val="hybridMultilevel"/>
    <w:tmpl w:val="A03E16A4"/>
    <w:lvl w:ilvl="0" w:tplc="E6E6C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70B550">
      <w:numFmt w:val="none"/>
      <w:lvlText w:val=""/>
      <w:lvlJc w:val="left"/>
      <w:pPr>
        <w:tabs>
          <w:tab w:val="num" w:pos="360"/>
        </w:tabs>
      </w:pPr>
    </w:lvl>
    <w:lvl w:ilvl="2" w:tplc="3FC6E2D0">
      <w:numFmt w:val="none"/>
      <w:lvlText w:val=""/>
      <w:lvlJc w:val="left"/>
      <w:pPr>
        <w:tabs>
          <w:tab w:val="num" w:pos="360"/>
        </w:tabs>
      </w:pPr>
    </w:lvl>
    <w:lvl w:ilvl="3" w:tplc="C928998E">
      <w:numFmt w:val="none"/>
      <w:lvlText w:val=""/>
      <w:lvlJc w:val="left"/>
      <w:pPr>
        <w:tabs>
          <w:tab w:val="num" w:pos="360"/>
        </w:tabs>
      </w:pPr>
    </w:lvl>
    <w:lvl w:ilvl="4" w:tplc="7702111C">
      <w:numFmt w:val="none"/>
      <w:lvlText w:val=""/>
      <w:lvlJc w:val="left"/>
      <w:pPr>
        <w:tabs>
          <w:tab w:val="num" w:pos="360"/>
        </w:tabs>
      </w:pPr>
    </w:lvl>
    <w:lvl w:ilvl="5" w:tplc="B0C62908">
      <w:numFmt w:val="none"/>
      <w:lvlText w:val=""/>
      <w:lvlJc w:val="left"/>
      <w:pPr>
        <w:tabs>
          <w:tab w:val="num" w:pos="360"/>
        </w:tabs>
      </w:pPr>
    </w:lvl>
    <w:lvl w:ilvl="6" w:tplc="9CCE19A6">
      <w:numFmt w:val="none"/>
      <w:lvlText w:val=""/>
      <w:lvlJc w:val="left"/>
      <w:pPr>
        <w:tabs>
          <w:tab w:val="num" w:pos="360"/>
        </w:tabs>
      </w:pPr>
    </w:lvl>
    <w:lvl w:ilvl="7" w:tplc="6CE0608C">
      <w:numFmt w:val="none"/>
      <w:lvlText w:val=""/>
      <w:lvlJc w:val="left"/>
      <w:pPr>
        <w:tabs>
          <w:tab w:val="num" w:pos="360"/>
        </w:tabs>
      </w:pPr>
    </w:lvl>
    <w:lvl w:ilvl="8" w:tplc="61C6465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2E"/>
    <w:rsid w:val="001F395A"/>
    <w:rsid w:val="00E8282E"/>
    <w:rsid w:val="00F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D499"/>
  <w15:chartTrackingRefBased/>
  <w15:docId w15:val="{4A4E9239-C822-42A4-A403-7B81F571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1510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2026-03-24T07:48:00Z</dcterms:created>
  <dcterms:modified xsi:type="dcterms:W3CDTF">2026-03-24T07:51:00Z</dcterms:modified>
</cp:coreProperties>
</file>